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AF2B" w14:textId="4EE46FDE" w:rsidR="00891526" w:rsidRDefault="00891526" w:rsidP="003A0B8B">
      <w:r>
        <w:rPr>
          <w:noProof/>
        </w:rPr>
        <w:drawing>
          <wp:inline distT="0" distB="0" distL="0" distR="0" wp14:anchorId="2CA4820C" wp14:editId="0D28AD6C">
            <wp:extent cx="1723749" cy="1243965"/>
            <wp:effectExtent l="0" t="0" r="0" b="0"/>
            <wp:docPr id="1" name="Picture 1"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po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7629" cy="1253982"/>
                    </a:xfrm>
                    <a:prstGeom prst="rect">
                      <a:avLst/>
                    </a:prstGeom>
                  </pic:spPr>
                </pic:pic>
              </a:graphicData>
            </a:graphic>
          </wp:inline>
        </w:drawing>
      </w:r>
    </w:p>
    <w:p w14:paraId="0A39C1B3" w14:textId="77777777" w:rsidR="00F15852" w:rsidRDefault="00F15852" w:rsidP="003A0B8B">
      <w:pPr>
        <w:rPr>
          <w:rFonts w:ascii="Times New Roman" w:hAnsi="Times New Roman" w:cs="Times New Roman"/>
          <w:b/>
          <w:bCs/>
          <w:sz w:val="28"/>
          <w:szCs w:val="28"/>
        </w:rPr>
      </w:pPr>
    </w:p>
    <w:p w14:paraId="12F7E467" w14:textId="31B51029" w:rsidR="00891526" w:rsidRPr="00F15852" w:rsidRDefault="00F15852" w:rsidP="003A0B8B">
      <w:pPr>
        <w:rPr>
          <w:rFonts w:ascii="Times New Roman" w:hAnsi="Times New Roman" w:cs="Times New Roman"/>
          <w:b/>
          <w:bCs/>
          <w:sz w:val="28"/>
          <w:szCs w:val="28"/>
        </w:rPr>
      </w:pPr>
      <w:r w:rsidRPr="00F15852">
        <w:rPr>
          <w:rFonts w:ascii="Times New Roman" w:hAnsi="Times New Roman" w:cs="Times New Roman"/>
          <w:b/>
          <w:bCs/>
          <w:sz w:val="28"/>
          <w:szCs w:val="28"/>
        </w:rPr>
        <w:t>Committee on Equitable Allocation of Vaccine for the Novel Coronavirus</w:t>
      </w:r>
    </w:p>
    <w:p w14:paraId="2CB0EB1B" w14:textId="1061ADA5" w:rsidR="00F15852" w:rsidRPr="00F15852" w:rsidRDefault="00F15852" w:rsidP="003A0B8B">
      <w:pPr>
        <w:rPr>
          <w:rFonts w:ascii="Times New Roman" w:hAnsi="Times New Roman" w:cs="Times New Roman"/>
          <w:b/>
          <w:bCs/>
          <w:sz w:val="28"/>
          <w:szCs w:val="28"/>
        </w:rPr>
      </w:pPr>
      <w:r w:rsidRPr="00F15852">
        <w:rPr>
          <w:rFonts w:ascii="Times New Roman" w:hAnsi="Times New Roman" w:cs="Times New Roman"/>
          <w:b/>
          <w:bCs/>
          <w:sz w:val="28"/>
          <w:szCs w:val="28"/>
        </w:rPr>
        <w:t>National Academies of Sciences Engineering &amp; Medicine</w:t>
      </w:r>
    </w:p>
    <w:p w14:paraId="1497AE2A" w14:textId="4C4C99CC" w:rsidR="00F15852" w:rsidRPr="00F15852" w:rsidRDefault="00F15852" w:rsidP="003A0B8B">
      <w:pPr>
        <w:rPr>
          <w:rFonts w:ascii="Times New Roman" w:hAnsi="Times New Roman" w:cs="Times New Roman"/>
          <w:b/>
          <w:bCs/>
          <w:sz w:val="28"/>
          <w:szCs w:val="28"/>
        </w:rPr>
      </w:pPr>
      <w:r w:rsidRPr="00F15852">
        <w:rPr>
          <w:rFonts w:ascii="Times New Roman" w:hAnsi="Times New Roman" w:cs="Times New Roman"/>
          <w:b/>
          <w:bCs/>
          <w:sz w:val="28"/>
          <w:szCs w:val="28"/>
        </w:rPr>
        <w:t>September 2, 2020</w:t>
      </w:r>
    </w:p>
    <w:p w14:paraId="599307E1" w14:textId="77777777" w:rsidR="006B4422" w:rsidRDefault="006B4422" w:rsidP="003A0B8B">
      <w:pPr>
        <w:rPr>
          <w:rFonts w:ascii="Times New Roman" w:hAnsi="Times New Roman" w:cs="Times New Roman"/>
          <w:sz w:val="28"/>
          <w:szCs w:val="28"/>
        </w:rPr>
      </w:pPr>
    </w:p>
    <w:p w14:paraId="6DAB3947" w14:textId="2E3C4796" w:rsidR="003A0B8B" w:rsidRPr="00891526" w:rsidRDefault="003A0B8B" w:rsidP="003A0B8B">
      <w:pPr>
        <w:rPr>
          <w:rFonts w:ascii="Times New Roman" w:hAnsi="Times New Roman" w:cs="Times New Roman"/>
          <w:sz w:val="28"/>
          <w:szCs w:val="28"/>
        </w:rPr>
      </w:pPr>
      <w:r w:rsidRPr="00891526">
        <w:rPr>
          <w:rFonts w:ascii="Times New Roman" w:hAnsi="Times New Roman" w:cs="Times New Roman"/>
          <w:sz w:val="28"/>
          <w:szCs w:val="28"/>
        </w:rPr>
        <w:t>Good Afternoon Distinguished Guests and Colleagues,</w:t>
      </w:r>
    </w:p>
    <w:p w14:paraId="5CC158B2" w14:textId="0BD71540" w:rsidR="003A0B8B" w:rsidRPr="00891526" w:rsidRDefault="003A0B8B" w:rsidP="003A0B8B">
      <w:pPr>
        <w:rPr>
          <w:rFonts w:ascii="Times New Roman" w:hAnsi="Times New Roman" w:cs="Times New Roman"/>
          <w:sz w:val="28"/>
          <w:szCs w:val="28"/>
        </w:rPr>
      </w:pPr>
      <w:r w:rsidRPr="00891526">
        <w:rPr>
          <w:rFonts w:ascii="Times New Roman" w:hAnsi="Times New Roman" w:cs="Times New Roman"/>
          <w:sz w:val="28"/>
          <w:szCs w:val="28"/>
        </w:rPr>
        <w:t xml:space="preserve">My name is David Schless and I am president of the American Seniors Housing Association, an organization </w:t>
      </w:r>
      <w:r w:rsidR="00F15852">
        <w:rPr>
          <w:rFonts w:ascii="Times New Roman" w:hAnsi="Times New Roman" w:cs="Times New Roman"/>
          <w:sz w:val="28"/>
          <w:szCs w:val="28"/>
        </w:rPr>
        <w:t xml:space="preserve">with approximately 500 member companies involved in the full spectrum of seniors housing including independent living, assisted living, memory care, and continuing care retirement communities.  Our industry </w:t>
      </w:r>
      <w:r w:rsidRPr="00891526">
        <w:rPr>
          <w:rFonts w:ascii="Times New Roman" w:hAnsi="Times New Roman" w:cs="Times New Roman"/>
          <w:sz w:val="28"/>
          <w:szCs w:val="28"/>
        </w:rPr>
        <w:t>house</w:t>
      </w:r>
      <w:r w:rsidR="00F15852">
        <w:rPr>
          <w:rFonts w:ascii="Times New Roman" w:hAnsi="Times New Roman" w:cs="Times New Roman"/>
          <w:sz w:val="28"/>
          <w:szCs w:val="28"/>
        </w:rPr>
        <w:t>s</w:t>
      </w:r>
      <w:r w:rsidRPr="00891526">
        <w:rPr>
          <w:rFonts w:ascii="Times New Roman" w:hAnsi="Times New Roman" w:cs="Times New Roman"/>
          <w:sz w:val="28"/>
          <w:szCs w:val="28"/>
        </w:rPr>
        <w:t xml:space="preserve"> and care</w:t>
      </w:r>
      <w:r w:rsidR="00F15852">
        <w:rPr>
          <w:rFonts w:ascii="Times New Roman" w:hAnsi="Times New Roman" w:cs="Times New Roman"/>
          <w:sz w:val="28"/>
          <w:szCs w:val="28"/>
        </w:rPr>
        <w:t>s</w:t>
      </w:r>
      <w:r w:rsidRPr="00891526">
        <w:rPr>
          <w:rFonts w:ascii="Times New Roman" w:hAnsi="Times New Roman" w:cs="Times New Roman"/>
          <w:sz w:val="28"/>
          <w:szCs w:val="28"/>
        </w:rPr>
        <w:t xml:space="preserve"> for nearly 2 million older adults</w:t>
      </w:r>
      <w:r w:rsidR="00F15852">
        <w:rPr>
          <w:rFonts w:ascii="Times New Roman" w:hAnsi="Times New Roman" w:cs="Times New Roman"/>
          <w:sz w:val="28"/>
          <w:szCs w:val="28"/>
        </w:rPr>
        <w:t xml:space="preserve"> and employs almost 1 million team members in these settings</w:t>
      </w:r>
      <w:r w:rsidRPr="00891526">
        <w:rPr>
          <w:rFonts w:ascii="Times New Roman" w:hAnsi="Times New Roman" w:cs="Times New Roman"/>
          <w:sz w:val="28"/>
          <w:szCs w:val="28"/>
        </w:rPr>
        <w:t xml:space="preserve">.  </w:t>
      </w:r>
    </w:p>
    <w:p w14:paraId="007480E8" w14:textId="2E8B6724" w:rsidR="003A0B8B" w:rsidRPr="00891526" w:rsidRDefault="003A0B8B" w:rsidP="00867C19">
      <w:pPr>
        <w:pStyle w:val="ListParagraph"/>
        <w:numPr>
          <w:ilvl w:val="0"/>
          <w:numId w:val="1"/>
        </w:numPr>
        <w:rPr>
          <w:rFonts w:ascii="Times New Roman" w:hAnsi="Times New Roman" w:cs="Times New Roman"/>
          <w:sz w:val="28"/>
          <w:szCs w:val="28"/>
        </w:rPr>
      </w:pPr>
      <w:r w:rsidRPr="00891526">
        <w:rPr>
          <w:rFonts w:ascii="Times New Roman" w:hAnsi="Times New Roman" w:cs="Times New Roman"/>
          <w:sz w:val="28"/>
          <w:szCs w:val="28"/>
        </w:rPr>
        <w:t xml:space="preserve">I thank you for the opportunity to share our views today regarding the framework for COVID-19 vaccine distribution when it becomes available. Upon review of the Preliminary report, we are pleased to see health care workers and high-risk seniors are recommended population groups for inclusion in Phase 1 in a four-phased approach to COVID-19 vaccine allocation. ASHA supports this recommendation but would also like to recommend more specificity assigned to these stated groups as I will explain. </w:t>
      </w:r>
    </w:p>
    <w:p w14:paraId="728785BE" w14:textId="25E29864" w:rsidR="009E75DC" w:rsidRPr="00891526" w:rsidRDefault="00F15852" w:rsidP="00867C1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Senior living </w:t>
      </w:r>
      <w:r w:rsidR="003A0B8B" w:rsidRPr="00891526">
        <w:rPr>
          <w:rFonts w:ascii="Times New Roman" w:hAnsi="Times New Roman" w:cs="Times New Roman"/>
          <w:sz w:val="28"/>
          <w:szCs w:val="28"/>
        </w:rPr>
        <w:t xml:space="preserve">communities </w:t>
      </w:r>
      <w:r>
        <w:rPr>
          <w:rFonts w:ascii="Times New Roman" w:hAnsi="Times New Roman" w:cs="Times New Roman"/>
          <w:sz w:val="28"/>
          <w:szCs w:val="28"/>
        </w:rPr>
        <w:t>operate i</w:t>
      </w:r>
      <w:r w:rsidR="003A0B8B" w:rsidRPr="00891526">
        <w:rPr>
          <w:rFonts w:ascii="Times New Roman" w:hAnsi="Times New Roman" w:cs="Times New Roman"/>
          <w:sz w:val="28"/>
          <w:szCs w:val="28"/>
        </w:rPr>
        <w:t xml:space="preserve">n addition to the well-recognized and critically important nursing and skilled nursing home settings that are so often </w:t>
      </w:r>
      <w:r>
        <w:rPr>
          <w:rFonts w:ascii="Times New Roman" w:hAnsi="Times New Roman" w:cs="Times New Roman"/>
          <w:sz w:val="28"/>
          <w:szCs w:val="28"/>
        </w:rPr>
        <w:t xml:space="preserve">generally </w:t>
      </w:r>
      <w:r w:rsidR="003A0B8B" w:rsidRPr="00891526">
        <w:rPr>
          <w:rFonts w:ascii="Times New Roman" w:hAnsi="Times New Roman" w:cs="Times New Roman"/>
          <w:sz w:val="28"/>
          <w:szCs w:val="28"/>
        </w:rPr>
        <w:t>referenced to convey long term care in its entire</w:t>
      </w:r>
      <w:r w:rsidR="00FD78F9" w:rsidRPr="00891526">
        <w:rPr>
          <w:rFonts w:ascii="Times New Roman" w:hAnsi="Times New Roman" w:cs="Times New Roman"/>
          <w:sz w:val="28"/>
          <w:szCs w:val="28"/>
        </w:rPr>
        <w:t>t</w:t>
      </w:r>
      <w:r w:rsidR="003A0B8B" w:rsidRPr="00891526">
        <w:rPr>
          <w:rFonts w:ascii="Times New Roman" w:hAnsi="Times New Roman" w:cs="Times New Roman"/>
          <w:sz w:val="28"/>
          <w:szCs w:val="28"/>
        </w:rPr>
        <w:t xml:space="preserve">y. In </w:t>
      </w:r>
      <w:r w:rsidR="00867C19" w:rsidRPr="00891526">
        <w:rPr>
          <w:rFonts w:ascii="Times New Roman" w:hAnsi="Times New Roman" w:cs="Times New Roman"/>
          <w:sz w:val="28"/>
          <w:szCs w:val="28"/>
        </w:rPr>
        <w:t>fact,</w:t>
      </w:r>
      <w:r w:rsidR="003A0B8B" w:rsidRPr="00891526">
        <w:rPr>
          <w:rFonts w:ascii="Times New Roman" w:hAnsi="Times New Roman" w:cs="Times New Roman"/>
          <w:sz w:val="28"/>
          <w:szCs w:val="28"/>
        </w:rPr>
        <w:t xml:space="preserve"> the draft report currently calls for the first phase to include those older adults living in congregate settings and cites nursing homes and skilled nursing facilities as examples.</w:t>
      </w:r>
    </w:p>
    <w:p w14:paraId="2CA4B438" w14:textId="77777777" w:rsidR="006B4422" w:rsidRPr="006B4422" w:rsidRDefault="00867C19" w:rsidP="003A0B8B">
      <w:pPr>
        <w:pStyle w:val="ListParagraph"/>
        <w:numPr>
          <w:ilvl w:val="0"/>
          <w:numId w:val="1"/>
        </w:numPr>
        <w:rPr>
          <w:rFonts w:ascii="Times New Roman" w:hAnsi="Times New Roman" w:cs="Times New Roman"/>
          <w:b/>
          <w:bCs/>
          <w:sz w:val="28"/>
          <w:szCs w:val="28"/>
        </w:rPr>
      </w:pPr>
      <w:r w:rsidRPr="006B4422">
        <w:rPr>
          <w:rFonts w:ascii="Times New Roman" w:hAnsi="Times New Roman" w:cs="Times New Roman"/>
          <w:sz w:val="28"/>
          <w:szCs w:val="28"/>
        </w:rPr>
        <w:lastRenderedPageBreak/>
        <w:t>W</w:t>
      </w:r>
      <w:r w:rsidR="003A0B8B" w:rsidRPr="006B4422">
        <w:rPr>
          <w:rFonts w:ascii="Times New Roman" w:hAnsi="Times New Roman" w:cs="Times New Roman"/>
          <w:sz w:val="28"/>
          <w:szCs w:val="28"/>
        </w:rPr>
        <w:t xml:space="preserve">hile there are differences in the two settings, the senior living industry is very much serving on the front lines </w:t>
      </w:r>
      <w:r w:rsidR="00FD78F9" w:rsidRPr="006B4422">
        <w:rPr>
          <w:rFonts w:ascii="Times New Roman" w:hAnsi="Times New Roman" w:cs="Times New Roman"/>
          <w:sz w:val="28"/>
          <w:szCs w:val="28"/>
        </w:rPr>
        <w:t>during this COVI</w:t>
      </w:r>
      <w:r w:rsidR="00891526" w:rsidRPr="006B4422">
        <w:rPr>
          <w:rFonts w:ascii="Times New Roman" w:hAnsi="Times New Roman" w:cs="Times New Roman"/>
          <w:sz w:val="28"/>
          <w:szCs w:val="28"/>
        </w:rPr>
        <w:t>D</w:t>
      </w:r>
      <w:r w:rsidR="00FD78F9" w:rsidRPr="006B4422">
        <w:rPr>
          <w:rFonts w:ascii="Times New Roman" w:hAnsi="Times New Roman" w:cs="Times New Roman"/>
          <w:sz w:val="28"/>
          <w:szCs w:val="28"/>
        </w:rPr>
        <w:t xml:space="preserve">-19 crisis, </w:t>
      </w:r>
      <w:r w:rsidR="003A0B8B" w:rsidRPr="006B4422">
        <w:rPr>
          <w:rFonts w:ascii="Times New Roman" w:hAnsi="Times New Roman" w:cs="Times New Roman"/>
          <w:sz w:val="28"/>
          <w:szCs w:val="28"/>
        </w:rPr>
        <w:t xml:space="preserve">along with the rest of the health care system, including nursing homes. And </w:t>
      </w:r>
      <w:r w:rsidR="000B5E85" w:rsidRPr="006B4422">
        <w:rPr>
          <w:rFonts w:ascii="Times New Roman" w:hAnsi="Times New Roman" w:cs="Times New Roman"/>
          <w:sz w:val="28"/>
          <w:szCs w:val="28"/>
        </w:rPr>
        <w:t>so, unless</w:t>
      </w:r>
      <w:r w:rsidR="003A0B8B" w:rsidRPr="006B4422">
        <w:rPr>
          <w:rFonts w:ascii="Times New Roman" w:hAnsi="Times New Roman" w:cs="Times New Roman"/>
          <w:sz w:val="28"/>
          <w:szCs w:val="28"/>
        </w:rPr>
        <w:t xml:space="preserve"> senior living settings (both residents and employees) are expressly defined and included in the recommendations for prioritized vaccine allocation, they will be at risk of being inadvertently excluded. </w:t>
      </w:r>
    </w:p>
    <w:p w14:paraId="08E77143" w14:textId="77777777" w:rsidR="006B4422" w:rsidRPr="006B4422" w:rsidRDefault="006B4422" w:rsidP="006B4422">
      <w:pPr>
        <w:pStyle w:val="ListParagraph"/>
        <w:rPr>
          <w:rFonts w:ascii="Times New Roman" w:hAnsi="Times New Roman" w:cs="Times New Roman"/>
          <w:b/>
          <w:bCs/>
          <w:sz w:val="28"/>
          <w:szCs w:val="28"/>
        </w:rPr>
      </w:pPr>
    </w:p>
    <w:p w14:paraId="47FD607C" w14:textId="31F0CB31" w:rsidR="003A0B8B" w:rsidRDefault="003A0B8B" w:rsidP="003A0B8B">
      <w:pPr>
        <w:pStyle w:val="ListParagraph"/>
        <w:numPr>
          <w:ilvl w:val="0"/>
          <w:numId w:val="1"/>
        </w:numPr>
        <w:rPr>
          <w:rFonts w:ascii="Times New Roman" w:hAnsi="Times New Roman" w:cs="Times New Roman"/>
          <w:sz w:val="28"/>
          <w:szCs w:val="28"/>
        </w:rPr>
      </w:pPr>
      <w:r w:rsidRPr="006B4422">
        <w:rPr>
          <w:rFonts w:ascii="Times New Roman" w:hAnsi="Times New Roman" w:cs="Times New Roman"/>
          <w:sz w:val="28"/>
          <w:szCs w:val="28"/>
        </w:rPr>
        <w:t>Let me share some data about senior living residents:</w:t>
      </w:r>
    </w:p>
    <w:p w14:paraId="5FEF296C" w14:textId="77777777" w:rsidR="006B4422" w:rsidRPr="006B4422" w:rsidRDefault="006B4422" w:rsidP="006B4422">
      <w:pPr>
        <w:pStyle w:val="ListParagraph"/>
        <w:rPr>
          <w:rFonts w:ascii="Times New Roman" w:hAnsi="Times New Roman" w:cs="Times New Roman"/>
          <w:sz w:val="28"/>
          <w:szCs w:val="28"/>
        </w:rPr>
      </w:pPr>
    </w:p>
    <w:p w14:paraId="39837A92" w14:textId="374F5703" w:rsidR="00EE404E" w:rsidRPr="00891526" w:rsidRDefault="003A0B8B" w:rsidP="000B5E85">
      <w:pPr>
        <w:pStyle w:val="ListParagraph"/>
        <w:numPr>
          <w:ilvl w:val="0"/>
          <w:numId w:val="2"/>
        </w:numPr>
        <w:rPr>
          <w:rFonts w:ascii="Times New Roman" w:hAnsi="Times New Roman" w:cs="Times New Roman"/>
          <w:sz w:val="28"/>
          <w:szCs w:val="28"/>
        </w:rPr>
      </w:pPr>
      <w:r w:rsidRPr="00891526">
        <w:rPr>
          <w:rFonts w:ascii="Times New Roman" w:hAnsi="Times New Roman" w:cs="Times New Roman"/>
          <w:sz w:val="28"/>
          <w:szCs w:val="28"/>
        </w:rPr>
        <w:t xml:space="preserve">The prevalence of certain chronic conditions among the seniors housing population makes our residents a higher risk than other older adults </w:t>
      </w:r>
      <w:r w:rsidR="00FD78F9" w:rsidRPr="00891526">
        <w:rPr>
          <w:rFonts w:ascii="Times New Roman" w:hAnsi="Times New Roman" w:cs="Times New Roman"/>
          <w:sz w:val="28"/>
          <w:szCs w:val="28"/>
        </w:rPr>
        <w:t>living</w:t>
      </w:r>
      <w:r w:rsidRPr="00891526">
        <w:rPr>
          <w:rFonts w:ascii="Times New Roman" w:hAnsi="Times New Roman" w:cs="Times New Roman"/>
          <w:sz w:val="28"/>
          <w:szCs w:val="28"/>
        </w:rPr>
        <w:t xml:space="preserve"> at home for COVID-19 infection, death, and other poor outcomes. According to the Centers for Disease Control and Prevention (CDC), people with chronic kidney disease, chronic lung disease (such as COPD), diabetes, and serious heart conditions are at a higher risk for severe illness from COVID-19. These conditions are prevalent among assisted living residents with 68% having at least one of these conditions. </w:t>
      </w:r>
    </w:p>
    <w:p w14:paraId="650D6CED" w14:textId="2D916485" w:rsidR="00EE404E" w:rsidRPr="00891526" w:rsidRDefault="00EE404E" w:rsidP="000B5E85">
      <w:pPr>
        <w:pStyle w:val="ListParagraph"/>
        <w:numPr>
          <w:ilvl w:val="0"/>
          <w:numId w:val="2"/>
        </w:numPr>
        <w:rPr>
          <w:rFonts w:ascii="Times New Roman" w:hAnsi="Times New Roman" w:cs="Times New Roman"/>
          <w:sz w:val="28"/>
          <w:szCs w:val="28"/>
        </w:rPr>
      </w:pPr>
      <w:r w:rsidRPr="00891526">
        <w:rPr>
          <w:rFonts w:ascii="Times New Roman" w:hAnsi="Times New Roman" w:cs="Times New Roman"/>
          <w:sz w:val="28"/>
          <w:szCs w:val="28"/>
        </w:rPr>
        <w:t xml:space="preserve">Compared to private housing, residents of independent living and assisted living are older and have higher rates of cognitive and functional impairment.  Our residents average well over 80 years of age and often exhibit one or more chronic conditions. Given these and other health risk factors, and our </w:t>
      </w:r>
      <w:r w:rsidR="00FD78F9" w:rsidRPr="00891526">
        <w:rPr>
          <w:rFonts w:ascii="Times New Roman" w:hAnsi="Times New Roman" w:cs="Times New Roman"/>
          <w:sz w:val="28"/>
          <w:szCs w:val="28"/>
        </w:rPr>
        <w:t>ever-changing</w:t>
      </w:r>
      <w:r w:rsidRPr="00891526">
        <w:rPr>
          <w:rFonts w:ascii="Times New Roman" w:hAnsi="Times New Roman" w:cs="Times New Roman"/>
          <w:sz w:val="28"/>
          <w:szCs w:val="28"/>
        </w:rPr>
        <w:t xml:space="preserve"> understanding of this highly contagious virus, senior </w:t>
      </w:r>
      <w:r w:rsidR="000B5E85" w:rsidRPr="00891526">
        <w:rPr>
          <w:rFonts w:ascii="Times New Roman" w:hAnsi="Times New Roman" w:cs="Times New Roman"/>
          <w:sz w:val="28"/>
          <w:szCs w:val="28"/>
        </w:rPr>
        <w:t>living residents</w:t>
      </w:r>
      <w:r w:rsidRPr="00891526">
        <w:rPr>
          <w:rFonts w:ascii="Times New Roman" w:hAnsi="Times New Roman" w:cs="Times New Roman"/>
          <w:sz w:val="28"/>
          <w:szCs w:val="28"/>
        </w:rPr>
        <w:t xml:space="preserve"> are at increased risk of serious illness and death if infected with COVID-19.</w:t>
      </w:r>
    </w:p>
    <w:p w14:paraId="085A1E6A" w14:textId="79C9EF58" w:rsidR="003A0B8B" w:rsidRPr="00891526" w:rsidRDefault="00FD78F9" w:rsidP="000B5E85">
      <w:pPr>
        <w:pStyle w:val="ListParagraph"/>
        <w:numPr>
          <w:ilvl w:val="0"/>
          <w:numId w:val="2"/>
        </w:numPr>
        <w:rPr>
          <w:rFonts w:ascii="Times New Roman" w:hAnsi="Times New Roman" w:cs="Times New Roman"/>
          <w:sz w:val="28"/>
          <w:szCs w:val="28"/>
        </w:rPr>
      </w:pPr>
      <w:r w:rsidRPr="00891526">
        <w:rPr>
          <w:rFonts w:ascii="Times New Roman" w:hAnsi="Times New Roman" w:cs="Times New Roman"/>
          <w:sz w:val="28"/>
          <w:szCs w:val="28"/>
        </w:rPr>
        <w:t>Further, the</w:t>
      </w:r>
      <w:r w:rsidR="003A0B8B" w:rsidRPr="00891526">
        <w:rPr>
          <w:rFonts w:ascii="Times New Roman" w:hAnsi="Times New Roman" w:cs="Times New Roman"/>
          <w:sz w:val="28"/>
          <w:szCs w:val="28"/>
        </w:rPr>
        <w:t xml:space="preserve"> need to quarantine and isolate residents to keep them safe </w:t>
      </w:r>
      <w:r w:rsidRPr="00891526">
        <w:rPr>
          <w:rFonts w:ascii="Times New Roman" w:hAnsi="Times New Roman" w:cs="Times New Roman"/>
          <w:sz w:val="28"/>
          <w:szCs w:val="28"/>
        </w:rPr>
        <w:t>f</w:t>
      </w:r>
      <w:r w:rsidR="003A0B8B" w:rsidRPr="00891526">
        <w:rPr>
          <w:rFonts w:ascii="Times New Roman" w:hAnsi="Times New Roman" w:cs="Times New Roman"/>
          <w:sz w:val="28"/>
          <w:szCs w:val="28"/>
        </w:rPr>
        <w:t>rom infection, can lead to loneliness, which is often linked to increased health risks. In a recent report from the National Academies of Sciences, Engineering and Medicine, researchers found that social isolation was associated with a 50 percent increased risk of dementia</w:t>
      </w:r>
      <w:r w:rsidR="00EE404E" w:rsidRPr="00891526">
        <w:rPr>
          <w:rFonts w:ascii="Times New Roman" w:hAnsi="Times New Roman" w:cs="Times New Roman"/>
          <w:sz w:val="28"/>
          <w:szCs w:val="28"/>
        </w:rPr>
        <w:t>. As communities begin to allow visits from families and friends to alleviate the dangerous side effects of quarantine, the risk of infection from outside parties will remain a concern.</w:t>
      </w:r>
    </w:p>
    <w:p w14:paraId="7DCBF43B" w14:textId="3435ED24" w:rsidR="00D50294" w:rsidRPr="00891526" w:rsidRDefault="00D722CF" w:rsidP="000B5E85">
      <w:pPr>
        <w:pStyle w:val="ListParagraph"/>
        <w:numPr>
          <w:ilvl w:val="0"/>
          <w:numId w:val="2"/>
        </w:numPr>
        <w:rPr>
          <w:rFonts w:ascii="Times New Roman" w:hAnsi="Times New Roman" w:cs="Times New Roman"/>
          <w:sz w:val="28"/>
          <w:szCs w:val="28"/>
        </w:rPr>
      </w:pPr>
      <w:r w:rsidRPr="00891526">
        <w:rPr>
          <w:rFonts w:ascii="Times New Roman" w:hAnsi="Times New Roman" w:cs="Times New Roman"/>
          <w:sz w:val="28"/>
          <w:szCs w:val="28"/>
        </w:rPr>
        <w:t>An o</w:t>
      </w:r>
      <w:r w:rsidR="00D50294" w:rsidRPr="00891526">
        <w:rPr>
          <w:rFonts w:ascii="Times New Roman" w:hAnsi="Times New Roman" w:cs="Times New Roman"/>
          <w:sz w:val="28"/>
          <w:szCs w:val="28"/>
        </w:rPr>
        <w:t xml:space="preserve">perators’ ability to prevent and mitigate transmission of COVID-19 in their communities is affected by the rate of infection in the surrounding geographies, as well as access to personal protective equipment (PPE) and testing for current infection. These are circumstances largely out of our </w:t>
      </w:r>
      <w:r w:rsidR="00D50294" w:rsidRPr="00891526">
        <w:rPr>
          <w:rFonts w:ascii="Times New Roman" w:hAnsi="Times New Roman" w:cs="Times New Roman"/>
          <w:sz w:val="28"/>
          <w:szCs w:val="28"/>
        </w:rPr>
        <w:lastRenderedPageBreak/>
        <w:t>control despite ou</w:t>
      </w:r>
      <w:r w:rsidR="00C352E5" w:rsidRPr="00891526">
        <w:rPr>
          <w:rFonts w:ascii="Times New Roman" w:hAnsi="Times New Roman" w:cs="Times New Roman"/>
          <w:sz w:val="28"/>
          <w:szCs w:val="28"/>
        </w:rPr>
        <w:t>r</w:t>
      </w:r>
      <w:r w:rsidR="00D50294" w:rsidRPr="00891526">
        <w:rPr>
          <w:rFonts w:ascii="Times New Roman" w:hAnsi="Times New Roman" w:cs="Times New Roman"/>
          <w:sz w:val="28"/>
          <w:szCs w:val="28"/>
        </w:rPr>
        <w:t xml:space="preserve"> best efforts, thus supporting the call for prioritization in vaccine distribution.</w:t>
      </w:r>
    </w:p>
    <w:p w14:paraId="2100A436" w14:textId="37EF5C01" w:rsidR="003A0B8B" w:rsidRPr="00891526" w:rsidRDefault="003A0B8B" w:rsidP="003A0B8B">
      <w:pPr>
        <w:rPr>
          <w:rFonts w:ascii="Times New Roman" w:hAnsi="Times New Roman" w:cs="Times New Roman"/>
          <w:b/>
          <w:bCs/>
          <w:sz w:val="28"/>
          <w:szCs w:val="28"/>
        </w:rPr>
      </w:pPr>
      <w:r w:rsidRPr="00891526">
        <w:rPr>
          <w:rFonts w:ascii="Times New Roman" w:hAnsi="Times New Roman" w:cs="Times New Roman"/>
          <w:b/>
          <w:bCs/>
          <w:sz w:val="28"/>
          <w:szCs w:val="28"/>
        </w:rPr>
        <w:t xml:space="preserve">The </w:t>
      </w:r>
      <w:r w:rsidR="00032906" w:rsidRPr="00891526">
        <w:rPr>
          <w:rFonts w:ascii="Times New Roman" w:hAnsi="Times New Roman" w:cs="Times New Roman"/>
          <w:b/>
          <w:bCs/>
          <w:sz w:val="28"/>
          <w:szCs w:val="28"/>
        </w:rPr>
        <w:t>Workforce</w:t>
      </w:r>
      <w:r w:rsidRPr="00891526">
        <w:rPr>
          <w:rFonts w:ascii="Times New Roman" w:hAnsi="Times New Roman" w:cs="Times New Roman"/>
          <w:b/>
          <w:bCs/>
          <w:sz w:val="28"/>
          <w:szCs w:val="28"/>
        </w:rPr>
        <w:t>:</w:t>
      </w:r>
    </w:p>
    <w:p w14:paraId="7B05D035" w14:textId="77777777" w:rsidR="000B5E85" w:rsidRPr="00891526" w:rsidRDefault="00D50294" w:rsidP="000B5E85">
      <w:pPr>
        <w:pStyle w:val="ListParagraph"/>
        <w:numPr>
          <w:ilvl w:val="0"/>
          <w:numId w:val="3"/>
        </w:numPr>
        <w:rPr>
          <w:rFonts w:ascii="Times New Roman" w:hAnsi="Times New Roman" w:cs="Times New Roman"/>
          <w:sz w:val="28"/>
          <w:szCs w:val="28"/>
        </w:rPr>
      </w:pPr>
      <w:r w:rsidRPr="00891526">
        <w:rPr>
          <w:rFonts w:ascii="Times New Roman" w:hAnsi="Times New Roman" w:cs="Times New Roman"/>
          <w:sz w:val="28"/>
          <w:szCs w:val="28"/>
        </w:rPr>
        <w:t xml:space="preserve">The senior living workforce has been serving </w:t>
      </w:r>
      <w:r w:rsidR="00D722CF" w:rsidRPr="00891526">
        <w:rPr>
          <w:rFonts w:ascii="Times New Roman" w:hAnsi="Times New Roman" w:cs="Times New Roman"/>
          <w:sz w:val="28"/>
          <w:szCs w:val="28"/>
        </w:rPr>
        <w:t xml:space="preserve">selflessly </w:t>
      </w:r>
      <w:r w:rsidRPr="00891526">
        <w:rPr>
          <w:rFonts w:ascii="Times New Roman" w:hAnsi="Times New Roman" w:cs="Times New Roman"/>
          <w:sz w:val="28"/>
          <w:szCs w:val="28"/>
        </w:rPr>
        <w:t xml:space="preserve">on the front lines of this pandemic, performing in heroic </w:t>
      </w:r>
      <w:proofErr w:type="gramStart"/>
      <w:r w:rsidRPr="00891526">
        <w:rPr>
          <w:rFonts w:ascii="Times New Roman" w:hAnsi="Times New Roman" w:cs="Times New Roman"/>
          <w:sz w:val="28"/>
          <w:szCs w:val="28"/>
        </w:rPr>
        <w:t>ways</w:t>
      </w:r>
      <w:proofErr w:type="gramEnd"/>
      <w:r w:rsidRPr="00891526">
        <w:rPr>
          <w:rFonts w:ascii="Times New Roman" w:hAnsi="Times New Roman" w:cs="Times New Roman"/>
          <w:sz w:val="28"/>
          <w:szCs w:val="28"/>
        </w:rPr>
        <w:t xml:space="preserve"> and risking their own health for the safety and comfort of the seniors they serve. These caregivers, nurses, housekeepers, restaurant staff and others interact with the residents daily, placing them</w:t>
      </w:r>
      <w:r w:rsidR="00EE404E" w:rsidRPr="00891526">
        <w:rPr>
          <w:rFonts w:ascii="Times New Roman" w:hAnsi="Times New Roman" w:cs="Times New Roman"/>
          <w:sz w:val="28"/>
          <w:szCs w:val="28"/>
        </w:rPr>
        <w:t>selves</w:t>
      </w:r>
      <w:r w:rsidRPr="00891526">
        <w:rPr>
          <w:rFonts w:ascii="Times New Roman" w:hAnsi="Times New Roman" w:cs="Times New Roman"/>
          <w:sz w:val="28"/>
          <w:szCs w:val="28"/>
        </w:rPr>
        <w:t xml:space="preserve"> in danger of</w:t>
      </w:r>
      <w:r w:rsidR="00D722CF" w:rsidRPr="00891526">
        <w:rPr>
          <w:rFonts w:ascii="Times New Roman" w:hAnsi="Times New Roman" w:cs="Times New Roman"/>
          <w:sz w:val="28"/>
          <w:szCs w:val="28"/>
        </w:rPr>
        <w:t xml:space="preserve"> either </w:t>
      </w:r>
      <w:r w:rsidRPr="00891526">
        <w:rPr>
          <w:rFonts w:ascii="Times New Roman" w:hAnsi="Times New Roman" w:cs="Times New Roman"/>
          <w:sz w:val="28"/>
          <w:szCs w:val="28"/>
        </w:rPr>
        <w:t>contracting the disease themselves or carrying the virus asymptomatically and leading to res</w:t>
      </w:r>
      <w:r w:rsidR="00D722CF" w:rsidRPr="00891526">
        <w:rPr>
          <w:rFonts w:ascii="Times New Roman" w:hAnsi="Times New Roman" w:cs="Times New Roman"/>
          <w:sz w:val="28"/>
          <w:szCs w:val="28"/>
        </w:rPr>
        <w:t>iden</w:t>
      </w:r>
      <w:r w:rsidRPr="00891526">
        <w:rPr>
          <w:rFonts w:ascii="Times New Roman" w:hAnsi="Times New Roman" w:cs="Times New Roman"/>
          <w:sz w:val="28"/>
          <w:szCs w:val="28"/>
        </w:rPr>
        <w:t>t infections</w:t>
      </w:r>
      <w:r w:rsidR="00D722CF" w:rsidRPr="00891526">
        <w:rPr>
          <w:rFonts w:ascii="Times New Roman" w:hAnsi="Times New Roman" w:cs="Times New Roman"/>
          <w:sz w:val="28"/>
          <w:szCs w:val="28"/>
        </w:rPr>
        <w:t xml:space="preserve">. The consequences for each of these scenarios is dangerous and can be mitigated when a vaccine is developed and distributed. </w:t>
      </w:r>
    </w:p>
    <w:p w14:paraId="3422D1ED" w14:textId="4C5BDBA3" w:rsidR="00032906" w:rsidRPr="00891526" w:rsidRDefault="003A0B8B" w:rsidP="000B5E85">
      <w:pPr>
        <w:pStyle w:val="ListParagraph"/>
        <w:numPr>
          <w:ilvl w:val="0"/>
          <w:numId w:val="3"/>
        </w:numPr>
        <w:rPr>
          <w:rFonts w:ascii="Times New Roman" w:hAnsi="Times New Roman" w:cs="Times New Roman"/>
          <w:sz w:val="28"/>
          <w:szCs w:val="28"/>
        </w:rPr>
      </w:pPr>
      <w:r w:rsidRPr="00891526">
        <w:rPr>
          <w:rFonts w:ascii="Times New Roman" w:hAnsi="Times New Roman" w:cs="Times New Roman"/>
          <w:sz w:val="28"/>
          <w:szCs w:val="28"/>
        </w:rPr>
        <w:t xml:space="preserve">We cannot serve </w:t>
      </w:r>
      <w:r w:rsidR="00D722CF" w:rsidRPr="00891526">
        <w:rPr>
          <w:rFonts w:ascii="Times New Roman" w:hAnsi="Times New Roman" w:cs="Times New Roman"/>
          <w:sz w:val="28"/>
          <w:szCs w:val="28"/>
        </w:rPr>
        <w:t>our vulnerable seniors unl</w:t>
      </w:r>
      <w:r w:rsidRPr="00891526">
        <w:rPr>
          <w:rFonts w:ascii="Times New Roman" w:hAnsi="Times New Roman" w:cs="Times New Roman"/>
          <w:sz w:val="28"/>
          <w:szCs w:val="28"/>
        </w:rPr>
        <w:t>ess our staff are free from COVID-19</w:t>
      </w:r>
      <w:r w:rsidR="00D722CF" w:rsidRPr="00891526">
        <w:rPr>
          <w:rFonts w:ascii="Times New Roman" w:hAnsi="Times New Roman" w:cs="Times New Roman"/>
          <w:sz w:val="28"/>
          <w:szCs w:val="28"/>
        </w:rPr>
        <w:t>. Screening for symptoms and t</w:t>
      </w:r>
      <w:r w:rsidRPr="00891526">
        <w:rPr>
          <w:rFonts w:ascii="Times New Roman" w:hAnsi="Times New Roman" w:cs="Times New Roman"/>
          <w:sz w:val="28"/>
          <w:szCs w:val="28"/>
        </w:rPr>
        <w:t xml:space="preserve">esting that returns results in 5-7 days </w:t>
      </w:r>
      <w:r w:rsidR="00D722CF" w:rsidRPr="00891526">
        <w:rPr>
          <w:rFonts w:ascii="Times New Roman" w:hAnsi="Times New Roman" w:cs="Times New Roman"/>
          <w:sz w:val="28"/>
          <w:szCs w:val="28"/>
        </w:rPr>
        <w:t xml:space="preserve">offers little help in the face of this pandemic. This industry has suffered from a workforce shortage prior to the pandemic. The additional staffing required to address COVID-19 in our communities underscores the need for a healthy workforce. </w:t>
      </w:r>
      <w:r w:rsidR="007A2A8E" w:rsidRPr="00891526">
        <w:rPr>
          <w:rFonts w:ascii="Times New Roman" w:hAnsi="Times New Roman" w:cs="Times New Roman"/>
          <w:sz w:val="28"/>
          <w:szCs w:val="28"/>
        </w:rPr>
        <w:t xml:space="preserve">It is also important to not </w:t>
      </w:r>
      <w:r w:rsidR="00D722CF" w:rsidRPr="00891526">
        <w:rPr>
          <w:rFonts w:ascii="Times New Roman" w:hAnsi="Times New Roman" w:cs="Times New Roman"/>
          <w:sz w:val="28"/>
          <w:szCs w:val="28"/>
        </w:rPr>
        <w:t xml:space="preserve">underestimate the relationships between </w:t>
      </w:r>
      <w:r w:rsidR="007A2A8E" w:rsidRPr="00891526">
        <w:rPr>
          <w:rFonts w:ascii="Times New Roman" w:hAnsi="Times New Roman" w:cs="Times New Roman"/>
          <w:sz w:val="28"/>
          <w:szCs w:val="28"/>
        </w:rPr>
        <w:t xml:space="preserve">a </w:t>
      </w:r>
      <w:r w:rsidR="00D722CF" w:rsidRPr="00891526">
        <w:rPr>
          <w:rFonts w:ascii="Times New Roman" w:hAnsi="Times New Roman" w:cs="Times New Roman"/>
          <w:sz w:val="28"/>
          <w:szCs w:val="28"/>
        </w:rPr>
        <w:t xml:space="preserve">caregiver and </w:t>
      </w:r>
      <w:r w:rsidR="007A2A8E" w:rsidRPr="00891526">
        <w:rPr>
          <w:rFonts w:ascii="Times New Roman" w:hAnsi="Times New Roman" w:cs="Times New Roman"/>
          <w:sz w:val="28"/>
          <w:szCs w:val="28"/>
        </w:rPr>
        <w:t xml:space="preserve">a </w:t>
      </w:r>
      <w:r w:rsidR="00D722CF" w:rsidRPr="00891526">
        <w:rPr>
          <w:rFonts w:ascii="Times New Roman" w:hAnsi="Times New Roman" w:cs="Times New Roman"/>
          <w:sz w:val="28"/>
          <w:szCs w:val="28"/>
        </w:rPr>
        <w:t xml:space="preserve">resident. In many ways they are dependent on each other and reflect a necessary balance that we strive to protect.  </w:t>
      </w:r>
    </w:p>
    <w:p w14:paraId="14A931F0" w14:textId="291172D9" w:rsidR="007A2A8E" w:rsidRPr="00891526" w:rsidRDefault="00EE404E" w:rsidP="003A0B8B">
      <w:pPr>
        <w:rPr>
          <w:rFonts w:ascii="Times New Roman" w:hAnsi="Times New Roman" w:cs="Times New Roman"/>
          <w:b/>
          <w:bCs/>
          <w:sz w:val="28"/>
          <w:szCs w:val="28"/>
        </w:rPr>
      </w:pPr>
      <w:r w:rsidRPr="00891526">
        <w:rPr>
          <w:rFonts w:ascii="Times New Roman" w:hAnsi="Times New Roman" w:cs="Times New Roman"/>
          <w:b/>
          <w:bCs/>
          <w:sz w:val="28"/>
          <w:szCs w:val="28"/>
        </w:rPr>
        <w:t xml:space="preserve">Conclusion </w:t>
      </w:r>
    </w:p>
    <w:p w14:paraId="44D82B17" w14:textId="0047E876" w:rsidR="00867C19" w:rsidRPr="00891526" w:rsidRDefault="00867C19" w:rsidP="000B5E85">
      <w:pPr>
        <w:pStyle w:val="ListParagraph"/>
        <w:numPr>
          <w:ilvl w:val="0"/>
          <w:numId w:val="4"/>
        </w:numPr>
        <w:rPr>
          <w:rFonts w:ascii="Times New Roman" w:hAnsi="Times New Roman" w:cs="Times New Roman"/>
          <w:sz w:val="28"/>
          <w:szCs w:val="28"/>
        </w:rPr>
      </w:pPr>
      <w:r w:rsidRPr="00891526">
        <w:rPr>
          <w:rFonts w:ascii="Times New Roman" w:hAnsi="Times New Roman" w:cs="Times New Roman"/>
          <w:sz w:val="28"/>
          <w:szCs w:val="28"/>
        </w:rPr>
        <w:t>We hope that you give serious consideration to our comments and expressly include senior living residents and its workforce in all references to long term care or congregate care settings in the final report</w:t>
      </w:r>
      <w:r w:rsidR="00165DD7" w:rsidRPr="00891526">
        <w:rPr>
          <w:rFonts w:ascii="Times New Roman" w:hAnsi="Times New Roman" w:cs="Times New Roman"/>
          <w:sz w:val="28"/>
          <w:szCs w:val="28"/>
        </w:rPr>
        <w:t xml:space="preserve"> to be included in the Phase 1 allocation</w:t>
      </w:r>
      <w:r w:rsidRPr="00891526">
        <w:rPr>
          <w:rFonts w:ascii="Times New Roman" w:hAnsi="Times New Roman" w:cs="Times New Roman"/>
          <w:sz w:val="28"/>
          <w:szCs w:val="28"/>
        </w:rPr>
        <w:t xml:space="preserve">. Without this </w:t>
      </w:r>
      <w:r w:rsidR="00165DD7" w:rsidRPr="00891526">
        <w:rPr>
          <w:rFonts w:ascii="Times New Roman" w:hAnsi="Times New Roman" w:cs="Times New Roman"/>
          <w:sz w:val="28"/>
          <w:szCs w:val="28"/>
        </w:rPr>
        <w:t>clarification</w:t>
      </w:r>
      <w:r w:rsidRPr="00891526">
        <w:rPr>
          <w:rFonts w:ascii="Times New Roman" w:hAnsi="Times New Roman" w:cs="Times New Roman"/>
          <w:sz w:val="28"/>
          <w:szCs w:val="28"/>
        </w:rPr>
        <w:t xml:space="preserve">, we fear our industry will be overlooked much like it has been for the dissemination of testing and supplies of PPE. While most of our </w:t>
      </w:r>
      <w:r w:rsidR="000B5E85" w:rsidRPr="00891526">
        <w:rPr>
          <w:rFonts w:ascii="Times New Roman" w:hAnsi="Times New Roman" w:cs="Times New Roman"/>
          <w:sz w:val="28"/>
          <w:szCs w:val="28"/>
        </w:rPr>
        <w:t xml:space="preserve">smart </w:t>
      </w:r>
      <w:r w:rsidRPr="00891526">
        <w:rPr>
          <w:rFonts w:ascii="Times New Roman" w:hAnsi="Times New Roman" w:cs="Times New Roman"/>
          <w:sz w:val="28"/>
          <w:szCs w:val="28"/>
        </w:rPr>
        <w:t xml:space="preserve">and </w:t>
      </w:r>
      <w:r w:rsidR="000B5E85" w:rsidRPr="00891526">
        <w:rPr>
          <w:rFonts w:ascii="Times New Roman" w:hAnsi="Times New Roman" w:cs="Times New Roman"/>
          <w:sz w:val="28"/>
          <w:szCs w:val="28"/>
        </w:rPr>
        <w:t>thoughtful operators</w:t>
      </w:r>
      <w:r w:rsidRPr="00891526">
        <w:rPr>
          <w:rFonts w:ascii="Times New Roman" w:hAnsi="Times New Roman" w:cs="Times New Roman"/>
          <w:sz w:val="28"/>
          <w:szCs w:val="28"/>
        </w:rPr>
        <w:t xml:space="preserve"> have managed to address these shortcomings</w:t>
      </w:r>
      <w:r w:rsidR="000B5E85" w:rsidRPr="00891526">
        <w:rPr>
          <w:rFonts w:ascii="Times New Roman" w:hAnsi="Times New Roman" w:cs="Times New Roman"/>
          <w:sz w:val="28"/>
          <w:szCs w:val="28"/>
        </w:rPr>
        <w:t xml:space="preserve"> in a variety of ways</w:t>
      </w:r>
      <w:r w:rsidR="00FD78F9" w:rsidRPr="00891526">
        <w:rPr>
          <w:rFonts w:ascii="Times New Roman" w:hAnsi="Times New Roman" w:cs="Times New Roman"/>
          <w:sz w:val="28"/>
          <w:szCs w:val="28"/>
        </w:rPr>
        <w:t>( at a significant expense and with much stress)</w:t>
      </w:r>
      <w:r w:rsidR="000B5E85" w:rsidRPr="00891526">
        <w:rPr>
          <w:rFonts w:ascii="Times New Roman" w:hAnsi="Times New Roman" w:cs="Times New Roman"/>
          <w:sz w:val="28"/>
          <w:szCs w:val="28"/>
        </w:rPr>
        <w:t xml:space="preserve">, </w:t>
      </w:r>
      <w:r w:rsidRPr="00891526">
        <w:rPr>
          <w:rFonts w:ascii="Times New Roman" w:hAnsi="Times New Roman" w:cs="Times New Roman"/>
          <w:sz w:val="28"/>
          <w:szCs w:val="28"/>
        </w:rPr>
        <w:t>being left out of vaccine prioritization will be a dangerous disservice to the</w:t>
      </w:r>
      <w:r w:rsidR="00165DD7" w:rsidRPr="00891526">
        <w:rPr>
          <w:rFonts w:ascii="Times New Roman" w:hAnsi="Times New Roman" w:cs="Times New Roman"/>
          <w:sz w:val="28"/>
          <w:szCs w:val="28"/>
        </w:rPr>
        <w:t xml:space="preserve"> seniors</w:t>
      </w:r>
      <w:r w:rsidRPr="00891526">
        <w:rPr>
          <w:rFonts w:ascii="Times New Roman" w:hAnsi="Times New Roman" w:cs="Times New Roman"/>
          <w:sz w:val="28"/>
          <w:szCs w:val="28"/>
        </w:rPr>
        <w:t xml:space="preserve"> they serve and employ.</w:t>
      </w:r>
    </w:p>
    <w:p w14:paraId="4A753F15" w14:textId="70D3D54E" w:rsidR="00165DD7" w:rsidRPr="00891526" w:rsidRDefault="00165DD7" w:rsidP="000B5E85">
      <w:pPr>
        <w:pStyle w:val="ListParagraph"/>
        <w:numPr>
          <w:ilvl w:val="0"/>
          <w:numId w:val="4"/>
        </w:numPr>
        <w:rPr>
          <w:rFonts w:ascii="Times New Roman" w:hAnsi="Times New Roman" w:cs="Times New Roman"/>
          <w:sz w:val="28"/>
          <w:szCs w:val="28"/>
        </w:rPr>
      </w:pPr>
      <w:r w:rsidRPr="00891526">
        <w:rPr>
          <w:rFonts w:ascii="Times New Roman" w:hAnsi="Times New Roman" w:cs="Times New Roman"/>
          <w:sz w:val="28"/>
          <w:szCs w:val="28"/>
        </w:rPr>
        <w:t>Thank you for your time and attention.</w:t>
      </w:r>
    </w:p>
    <w:p w14:paraId="325A6389" w14:textId="2E2020E0" w:rsidR="00867C19" w:rsidRPr="00891526" w:rsidRDefault="00867C19" w:rsidP="00EE404E">
      <w:pPr>
        <w:rPr>
          <w:rFonts w:ascii="Times New Roman" w:hAnsi="Times New Roman" w:cs="Times New Roman"/>
          <w:sz w:val="28"/>
          <w:szCs w:val="28"/>
        </w:rPr>
      </w:pPr>
      <w:r w:rsidRPr="00891526">
        <w:rPr>
          <w:rFonts w:ascii="Times New Roman" w:hAnsi="Times New Roman" w:cs="Times New Roman"/>
          <w:sz w:val="28"/>
          <w:szCs w:val="28"/>
        </w:rPr>
        <w:t xml:space="preserve">Thank you. </w:t>
      </w:r>
    </w:p>
    <w:p w14:paraId="68844A5D" w14:textId="4DB4C175" w:rsidR="007A2A8E" w:rsidRPr="00891526" w:rsidRDefault="00EE404E" w:rsidP="003A0B8B">
      <w:pPr>
        <w:rPr>
          <w:rFonts w:ascii="Times New Roman" w:hAnsi="Times New Roman" w:cs="Times New Roman"/>
          <w:sz w:val="28"/>
          <w:szCs w:val="28"/>
        </w:rPr>
      </w:pPr>
      <w:r w:rsidRPr="00891526">
        <w:rPr>
          <w:rFonts w:ascii="Times New Roman" w:hAnsi="Times New Roman" w:cs="Times New Roman"/>
          <w:sz w:val="28"/>
          <w:szCs w:val="28"/>
        </w:rPr>
        <w:t>David Schless</w:t>
      </w:r>
    </w:p>
    <w:sectPr w:rsidR="007A2A8E" w:rsidRPr="0089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3C71"/>
    <w:multiLevelType w:val="hybridMultilevel"/>
    <w:tmpl w:val="4A1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F60CE"/>
    <w:multiLevelType w:val="hybridMultilevel"/>
    <w:tmpl w:val="EE1A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072F3"/>
    <w:multiLevelType w:val="hybridMultilevel"/>
    <w:tmpl w:val="01E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43846"/>
    <w:multiLevelType w:val="hybridMultilevel"/>
    <w:tmpl w:val="1DD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8B"/>
    <w:rsid w:val="00032906"/>
    <w:rsid w:val="000A699A"/>
    <w:rsid w:val="000B5E85"/>
    <w:rsid w:val="00165DD7"/>
    <w:rsid w:val="003A0B8B"/>
    <w:rsid w:val="006B4422"/>
    <w:rsid w:val="007A2A8E"/>
    <w:rsid w:val="00867C19"/>
    <w:rsid w:val="00891526"/>
    <w:rsid w:val="009E75DC"/>
    <w:rsid w:val="00A6201D"/>
    <w:rsid w:val="00C352E5"/>
    <w:rsid w:val="00D50294"/>
    <w:rsid w:val="00D722CF"/>
    <w:rsid w:val="00EE404E"/>
    <w:rsid w:val="00F15852"/>
    <w:rsid w:val="00FD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78DC"/>
  <w15:chartTrackingRefBased/>
  <w15:docId w15:val="{358DFBF6-CF6A-4D6D-9E18-0EBD145A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B8B"/>
    <w:rPr>
      <w:rFonts w:ascii="Segoe UI" w:hAnsi="Segoe UI" w:cs="Segoe UI"/>
      <w:sz w:val="18"/>
      <w:szCs w:val="18"/>
    </w:rPr>
  </w:style>
  <w:style w:type="paragraph" w:styleId="ListParagraph">
    <w:name w:val="List Paragraph"/>
    <w:basedOn w:val="Normal"/>
    <w:uiPriority w:val="34"/>
    <w:qFormat/>
    <w:rsid w:val="0086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McGlynn Delgado</dc:creator>
  <cp:keywords/>
  <dc:description/>
  <cp:lastModifiedBy>David Schless</cp:lastModifiedBy>
  <cp:revision>4</cp:revision>
  <cp:lastPrinted>2020-09-02T15:40:00Z</cp:lastPrinted>
  <dcterms:created xsi:type="dcterms:W3CDTF">2020-09-02T15:16:00Z</dcterms:created>
  <dcterms:modified xsi:type="dcterms:W3CDTF">2020-09-02T15:41:00Z</dcterms:modified>
</cp:coreProperties>
</file>